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1C5" w:rsidRDefault="000511C5" w:rsidP="000511C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50505"/>
          <w:kern w:val="36"/>
          <w:sz w:val="42"/>
          <w:szCs w:val="42"/>
          <w:lang w:eastAsia="tr-TR"/>
        </w:rPr>
      </w:pPr>
      <w:r>
        <w:rPr>
          <w:rFonts w:ascii="Arial" w:eastAsia="Times New Roman" w:hAnsi="Arial" w:cs="Arial"/>
          <w:color w:val="050505"/>
          <w:kern w:val="36"/>
          <w:sz w:val="42"/>
          <w:szCs w:val="42"/>
          <w:lang w:eastAsia="tr-TR"/>
        </w:rPr>
        <w:t>TKDK 2024 Yılı IPARD</w:t>
      </w:r>
      <w:r w:rsidR="00EA4CFD">
        <w:rPr>
          <w:rFonts w:ascii="Arial" w:eastAsia="Times New Roman" w:hAnsi="Arial" w:cs="Arial"/>
          <w:color w:val="050505"/>
          <w:kern w:val="36"/>
          <w:sz w:val="42"/>
          <w:szCs w:val="42"/>
          <w:lang w:eastAsia="tr-TR"/>
        </w:rPr>
        <w:t xml:space="preserve"> Proje Başvuru Çağrısı</w:t>
      </w:r>
    </w:p>
    <w:p w:rsidR="000511C5" w:rsidRPr="000511C5" w:rsidRDefault="000511C5" w:rsidP="000511C5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color w:val="050505"/>
          <w:kern w:val="36"/>
          <w:sz w:val="28"/>
          <w:szCs w:val="28"/>
          <w:lang w:eastAsia="tr-TR"/>
        </w:rPr>
      </w:pPr>
    </w:p>
    <w:p w:rsidR="000511C5" w:rsidRPr="000511C5" w:rsidRDefault="000511C5" w:rsidP="000511C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tr-TR"/>
        </w:rPr>
      </w:pPr>
      <w:r w:rsidRPr="000511C5">
        <w:rPr>
          <w:rFonts w:eastAsia="Times New Roman" w:cstheme="minorHAnsi"/>
          <w:color w:val="000000" w:themeColor="text1"/>
          <w:sz w:val="28"/>
          <w:szCs w:val="28"/>
          <w:lang w:eastAsia="tr-TR"/>
        </w:rPr>
        <w:t xml:space="preserve">Tarım ve Kırsal Kalkınmayı Destekleme Kurumu 2024 yılı içinde Tarımsal İşletmelerin Fiziki </w:t>
      </w:r>
      <w:proofErr w:type="gramStart"/>
      <w:r w:rsidRPr="000511C5">
        <w:rPr>
          <w:rFonts w:eastAsia="Times New Roman" w:cstheme="minorHAnsi"/>
          <w:color w:val="000000" w:themeColor="text1"/>
          <w:sz w:val="28"/>
          <w:szCs w:val="28"/>
          <w:lang w:eastAsia="tr-TR"/>
        </w:rPr>
        <w:t>Varlıklarına  Yönelik</w:t>
      </w:r>
      <w:proofErr w:type="gramEnd"/>
      <w:r w:rsidRPr="000511C5">
        <w:rPr>
          <w:rFonts w:eastAsia="Times New Roman" w:cstheme="minorHAnsi"/>
          <w:color w:val="000000" w:themeColor="text1"/>
          <w:sz w:val="28"/>
          <w:szCs w:val="28"/>
          <w:lang w:eastAsia="tr-TR"/>
        </w:rPr>
        <w:t xml:space="preserve">  Yatırımlar  (Hayvancılık),  Tarım  ve Balıkçılık  Ürünlerinin  İşlenmesi  ve Pazarlanması ile İlgili Fiziki Varlıklara Yönelik Yatırımlar (Tarımsal Sanayi) ve Çiftlik Faaliyetlerinin Çeşitlendirilmesi ve İş Geliştirme başlıklarında çağrıya çıkacaktır. </w:t>
      </w:r>
      <w:r w:rsidR="00EA4CFD">
        <w:rPr>
          <w:rFonts w:eastAsia="Times New Roman" w:cstheme="minorHAnsi"/>
          <w:color w:val="000000" w:themeColor="text1"/>
          <w:sz w:val="28"/>
          <w:szCs w:val="28"/>
          <w:lang w:eastAsia="tr-TR"/>
        </w:rPr>
        <w:t>İlanen duyurulur.</w:t>
      </w:r>
    </w:p>
    <w:p w:rsidR="00F92073" w:rsidRPr="000511C5" w:rsidRDefault="00F92073">
      <w:pPr>
        <w:rPr>
          <w:rFonts w:cstheme="minorHAnsi"/>
          <w:color w:val="000000" w:themeColor="text1"/>
          <w:sz w:val="28"/>
          <w:szCs w:val="28"/>
        </w:rPr>
      </w:pPr>
    </w:p>
    <w:p w:rsidR="000511C5" w:rsidRDefault="000511C5">
      <w:pPr>
        <w:rPr>
          <w:color w:val="000000" w:themeColor="text1"/>
        </w:rPr>
      </w:pPr>
      <w:bookmarkStart w:id="0" w:name="_GoBack"/>
      <w:bookmarkEnd w:id="0"/>
    </w:p>
    <w:p w:rsidR="000511C5" w:rsidRPr="000511C5" w:rsidRDefault="000511C5">
      <w:pPr>
        <w:rPr>
          <w:color w:val="000000" w:themeColor="text1"/>
          <w:sz w:val="24"/>
          <w:szCs w:val="24"/>
        </w:rPr>
      </w:pPr>
    </w:p>
    <w:p w:rsidR="000511C5" w:rsidRPr="000511C5" w:rsidRDefault="000511C5">
      <w:pPr>
        <w:rPr>
          <w:color w:val="000000" w:themeColor="text1"/>
          <w:sz w:val="28"/>
          <w:szCs w:val="28"/>
        </w:rPr>
      </w:pPr>
      <w:hyperlink r:id="rId4" w:history="1">
        <w:r w:rsidRPr="000511C5">
          <w:rPr>
            <w:rStyle w:val="Kpr"/>
            <w:color w:val="000000"/>
            <w:sz w:val="28"/>
            <w:szCs w:val="28"/>
          </w:rPr>
          <w:t xml:space="preserve">2024 TKDK Çağrı </w:t>
        </w:r>
        <w:proofErr w:type="gramStart"/>
        <w:r w:rsidRPr="000511C5">
          <w:rPr>
            <w:rStyle w:val="Kpr"/>
            <w:color w:val="000000"/>
            <w:sz w:val="28"/>
            <w:szCs w:val="28"/>
          </w:rPr>
          <w:t>Takvimi.pdf</w:t>
        </w:r>
        <w:proofErr w:type="gramEnd"/>
      </w:hyperlink>
      <w:r w:rsidRPr="000511C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sectPr w:rsidR="000511C5" w:rsidRPr="00051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C5"/>
    <w:rsid w:val="000511C5"/>
    <w:rsid w:val="00EA4CFD"/>
    <w:rsid w:val="00F9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6F93D-A3EB-4324-8997-513BCF34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51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511C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51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tman.tarimorman.gov.tr/Belgeler/TKDK%202024%20%C3%87a%C4%9Fr%C4%B1%20Takvimi/2024%20TKDK%20%C3%87a%C4%9Fr%C4%B1%20Takvimi.pd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9A490-03B1-451F-ADFB-E042584D0179}"/>
</file>

<file path=customXml/itemProps2.xml><?xml version="1.0" encoding="utf-8"?>
<ds:datastoreItem xmlns:ds="http://schemas.openxmlformats.org/officeDocument/2006/customXml" ds:itemID="{867509B0-C261-416C-B377-ACF250B30FB9}"/>
</file>

<file path=customXml/itemProps3.xml><?xml version="1.0" encoding="utf-8"?>
<ds:datastoreItem xmlns:ds="http://schemas.openxmlformats.org/officeDocument/2006/customXml" ds:itemID="{CA2DD4C0-C3DA-42E3-AD7B-7173596810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Dilan ALTUN</dc:creator>
  <cp:keywords/>
  <dc:description/>
  <cp:lastModifiedBy>Dilan ALTUN</cp:lastModifiedBy>
  <cp:revision>1</cp:revision>
  <dcterms:created xsi:type="dcterms:W3CDTF">2024-03-25T10:52:00Z</dcterms:created>
  <dcterms:modified xsi:type="dcterms:W3CDTF">2024-03-25T11:06:00Z</dcterms:modified>
</cp:coreProperties>
</file>